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B67795" w14:paraId="6F9D9924" w14:textId="77777777">
        <w:tc>
          <w:tcPr>
            <w:tcW w:w="10080" w:type="dxa"/>
            <w:shd w:val="clear" w:color="auto" w:fill="0D7E8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8B5DE3" w14:textId="77777777" w:rsidR="00B67795" w:rsidRDefault="00000000">
            <w:pPr>
              <w:spacing w:before="80"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Tool C — Personal Budget Worksheet</w:t>
            </w:r>
          </w:p>
        </w:tc>
      </w:tr>
    </w:tbl>
    <w:p w14:paraId="0C08E574" w14:textId="77777777" w:rsidR="00731F39" w:rsidRDefault="00B0494B">
      <w:pPr>
        <w:pBdr>
          <w:bottom w:val="single" w:sz="6" w:space="6" w:color="2A7F7F"/>
        </w:pBdr>
        <w:spacing w:before="320" w:after="120"/>
      </w:pPr>
      <w:r>
        <w:rPr>
          <w:rFonts w:ascii="Apple Color Emoji" w:hAnsi="Apple Color Emoji" w:cs="Apple Color Emoji"/>
          <w:b/>
          <w:bCs/>
          <w:caps/>
          <w:color w:val="2A7F7F"/>
          <w:sz w:val="20"/>
          <w:szCs w:val="20"/>
        </w:rPr>
        <w:t>💻</w:t>
      </w:r>
      <w:r>
        <w:rPr>
          <w:b/>
          <w:bCs/>
          <w:caps/>
          <w:color w:val="2A7F7F"/>
          <w:sz w:val="20"/>
          <w:szCs w:val="20"/>
        </w:rPr>
        <w:t xml:space="preserve"> FILLABLE Digital Version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DFE0B1B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240" w:type="dxa"/>
              <w:left w:w="360" w:type="dxa"/>
              <w:bottom w:w="240" w:type="dxa"/>
              <w:right w:w="360" w:type="dxa"/>
            </w:tcMar>
          </w:tcPr>
          <w:p w14:paraId="4C5751DB" w14:textId="5CA325FD" w:rsidR="00731F39" w:rsidRDefault="00000000">
            <w:pPr>
              <w:spacing w:after="60"/>
            </w:pPr>
            <w:r>
              <w:rPr>
                <w:b/>
                <w:bCs/>
                <w:caps/>
                <w:color w:val="2A7F7F"/>
                <w:sz w:val="18"/>
                <w:szCs w:val="18"/>
              </w:rPr>
              <w:t xml:space="preserve">Tool </w:t>
            </w:r>
            <w:r w:rsidR="001A34D5">
              <w:rPr>
                <w:b/>
                <w:bCs/>
                <w:caps/>
                <w:color w:val="2A7F7F"/>
                <w:sz w:val="18"/>
                <w:szCs w:val="18"/>
              </w:rPr>
              <w:t>C</w:t>
            </w:r>
            <w:r w:rsidR="001A34D5">
              <w:rPr>
                <w:color w:val="7FA8D8"/>
                <w:sz w:val="18"/>
                <w:szCs w:val="18"/>
              </w:rPr>
              <w:t xml:space="preserve"> </w:t>
            </w:r>
            <w:r w:rsidR="002C3183">
              <w:rPr>
                <w:color w:val="7FA8D8"/>
                <w:sz w:val="18"/>
                <w:szCs w:val="18"/>
              </w:rPr>
              <w:t xml:space="preserve">· </w:t>
            </w:r>
            <w:r w:rsidR="002C3183">
              <w:rPr>
                <w:rFonts w:ascii="Apple Color Emoji" w:hAnsi="Apple Color Emoji" w:cs="Apple Color Emoji"/>
                <w:color w:val="7FA8D8"/>
                <w:sz w:val="18"/>
                <w:szCs w:val="18"/>
              </w:rPr>
              <w:t>💻</w:t>
            </w:r>
            <w:r w:rsidR="00B0494B">
              <w:rPr>
                <w:color w:val="7FA8D8"/>
                <w:sz w:val="18"/>
                <w:szCs w:val="18"/>
              </w:rPr>
              <w:t xml:space="preserve"> Fillable</w:t>
            </w:r>
            <w:r>
              <w:rPr>
                <w:color w:val="7FA8D8"/>
                <w:sz w:val="18"/>
                <w:szCs w:val="18"/>
              </w:rPr>
              <w:t xml:space="preserve"> Digital Version</w:t>
            </w:r>
          </w:p>
          <w:p w14:paraId="4CEC19AC" w14:textId="77777777" w:rsidR="00731F39" w:rsidRDefault="00000000">
            <w:pPr>
              <w:spacing w:after="70"/>
            </w:pPr>
            <w:r>
              <w:rPr>
                <w:b/>
                <w:bCs/>
                <w:color w:val="FFFFFF"/>
                <w:sz w:val="38"/>
                <w:szCs w:val="38"/>
              </w:rPr>
              <w:t>Personal Budget Worksheet</w:t>
            </w:r>
          </w:p>
          <w:p w14:paraId="18A1B088" w14:textId="77777777" w:rsidR="00731F39" w:rsidRDefault="00000000">
            <w:pPr>
              <w:spacing w:after="80"/>
            </w:pPr>
            <w:r>
              <w:rPr>
                <w:i/>
                <w:iCs/>
                <w:color w:val="AECBF0"/>
                <w:sz w:val="20"/>
                <w:szCs w:val="20"/>
              </w:rPr>
              <w:t>Map your first-year income against real expenses — for every pathway</w:t>
            </w:r>
          </w:p>
        </w:tc>
      </w:tr>
    </w:tbl>
    <w:p w14:paraId="65FCB90A" w14:textId="77777777" w:rsidR="00731F39" w:rsidRDefault="00731F39">
      <w:pPr>
        <w:spacing w:before="1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4130CD6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BEA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2B53913F" w14:textId="77777777" w:rsidR="00731F39" w:rsidRDefault="00000000">
            <w:pPr>
              <w:spacing w:after="60"/>
            </w:pPr>
            <w:r>
              <w:rPr>
                <w:color w:val="1A1A2E"/>
              </w:rPr>
              <w:t xml:space="preserve">💡 </w:t>
            </w:r>
            <w:r>
              <w:rPr>
                <w:b/>
                <w:bCs/>
                <w:color w:val="2A7F7F"/>
                <w:sz w:val="20"/>
                <w:szCs w:val="20"/>
              </w:rPr>
              <w:t>How to use this worksheet</w:t>
            </w:r>
          </w:p>
          <w:p w14:paraId="3FF7E4D8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Click into any shaded field and enter your numbers. The structure mirrors the print version — use both together for planning conversations.</w:t>
            </w:r>
          </w:p>
        </w:tc>
      </w:tr>
    </w:tbl>
    <w:p w14:paraId="09E02378" w14:textId="77777777" w:rsidR="00731F39" w:rsidRDefault="00731F39">
      <w:pPr>
        <w:spacing w:before="120"/>
      </w:pPr>
    </w:p>
    <w:p w14:paraId="76BD6F22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STEP 1 — YOUR MONTHLY INCOME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789125C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C5D6290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Pathway (college / trade / gig / other)</w:t>
            </w:r>
          </w:p>
          <w:p w14:paraId="059B07DB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509216EE" w14:textId="77777777" w:rsidR="00731F39" w:rsidRDefault="00731F39">
      <w:pPr>
        <w:spacing w:before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731F39" w14:paraId="4F9F4C70" w14:textId="77777777"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37C8197C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0F869B8E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Gross Monthly Income ($)</w:t>
                  </w:r>
                </w:p>
                <w:p w14:paraId="3A0A4A10" w14:textId="77777777" w:rsidR="00731F39" w:rsidRDefault="00000000">
                  <w:r>
                    <w:rPr>
                      <w:color w:val="E8F4F4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2868370" w14:textId="77777777" w:rsidR="00731F39" w:rsidRDefault="00731F39">
            <w:pPr>
              <w:spacing w:before="60"/>
            </w:pP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0E2645D2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4D6D2DEA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Net Monthly Income ($)</w:t>
                  </w:r>
                </w:p>
                <w:p w14:paraId="708735C2" w14:textId="77777777" w:rsidR="00731F39" w:rsidRDefault="00000000">
                  <w:r>
                    <w:rPr>
                      <w:color w:val="E8F4F4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D5143CE" w14:textId="77777777" w:rsidR="00731F39" w:rsidRDefault="00731F39"/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6BCDFE7C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61A330B7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Other Income ($)</w:t>
                  </w:r>
                </w:p>
                <w:p w14:paraId="4C90D87D" w14:textId="77777777" w:rsidR="00731F39" w:rsidRDefault="00000000">
                  <w:r>
                    <w:rPr>
                      <w:color w:val="E8F4F4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8A8DB66" w14:textId="77777777" w:rsidR="00731F39" w:rsidRDefault="00731F39">
            <w:pPr>
              <w:spacing w:before="60"/>
            </w:pP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27628E26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60F5B7BD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Total Monthly Income ($)</w:t>
                  </w:r>
                </w:p>
                <w:p w14:paraId="4D96A5C6" w14:textId="77777777" w:rsidR="00731F39" w:rsidRDefault="00000000">
                  <w:r>
                    <w:rPr>
                      <w:color w:val="E8F4F4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AF40CE4" w14:textId="77777777" w:rsidR="00731F39" w:rsidRDefault="00731F39"/>
        </w:tc>
      </w:tr>
    </w:tbl>
    <w:p w14:paraId="2D4434B6" w14:textId="77777777" w:rsidR="00731F39" w:rsidRDefault="00731F39">
      <w:pPr>
        <w:spacing w:before="120"/>
      </w:pPr>
    </w:p>
    <w:p w14:paraId="2CA703A8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STEP 2 — MONTHLY EXPENSES</w:t>
      </w:r>
    </w:p>
    <w:p w14:paraId="1E442032" w14:textId="77777777" w:rsidR="00731F39" w:rsidRDefault="00000000">
      <w:pPr>
        <w:spacing w:before="200" w:after="80"/>
      </w:pPr>
      <w:r>
        <w:rPr>
          <w:b/>
          <w:bCs/>
          <w:color w:val="1B3A6B"/>
        </w:rPr>
        <w:t>Housing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80"/>
      </w:tblGrid>
      <w:tr w:rsidR="00731F39" w14:paraId="194F7A8E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93E1AD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457693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Budgeted $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E2BF3E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Actual $</w:t>
            </w:r>
          </w:p>
        </w:tc>
        <w:tc>
          <w:tcPr>
            <w:tcW w:w="2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CF7F33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Difference</w:t>
            </w:r>
          </w:p>
        </w:tc>
      </w:tr>
      <w:tr w:rsidR="00731F39" w14:paraId="538DFF7E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91D67D0" w14:textId="77777777" w:rsidR="00731F39" w:rsidRDefault="00000000">
            <w:r>
              <w:rPr>
                <w:color w:val="1A1A2E"/>
                <w:sz w:val="20"/>
                <w:szCs w:val="20"/>
              </w:rPr>
              <w:t>Rent / Mortgage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8246251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6DC8967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590154E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04629B37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98F5A6C" w14:textId="77777777" w:rsidR="00731F39" w:rsidRDefault="00000000">
            <w:r>
              <w:rPr>
                <w:color w:val="1A1A2E"/>
                <w:sz w:val="20"/>
                <w:szCs w:val="20"/>
              </w:rPr>
              <w:t>Utilities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B8C85F3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8FB9544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69A3150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1CB704B7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5E93597" w14:textId="77777777" w:rsidR="00731F39" w:rsidRDefault="00000000">
            <w:r>
              <w:rPr>
                <w:color w:val="1A1A2E"/>
                <w:sz w:val="20"/>
                <w:szCs w:val="20"/>
              </w:rPr>
              <w:t>Internet / Phone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EB9CCED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8F78F97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C4C787B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799074DE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3CA7E3" w14:textId="77777777" w:rsidR="00731F39" w:rsidRDefault="00000000">
            <w:pPr>
              <w:spacing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TOTAL MONTHLY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6018D47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495A027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B2DDD53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</w:tbl>
    <w:p w14:paraId="35E05FEF" w14:textId="77777777" w:rsidR="00731F39" w:rsidRDefault="00731F39">
      <w:pPr>
        <w:spacing w:before="80"/>
      </w:pPr>
    </w:p>
    <w:p w14:paraId="7BCD3441" w14:textId="77777777" w:rsidR="00731F39" w:rsidRDefault="00000000">
      <w:pPr>
        <w:spacing w:before="200" w:after="80"/>
      </w:pPr>
      <w:r>
        <w:rPr>
          <w:b/>
          <w:bCs/>
          <w:color w:val="1B3A6B"/>
        </w:rPr>
        <w:t>Food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80"/>
      </w:tblGrid>
      <w:tr w:rsidR="00731F39" w14:paraId="3E8B1328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5A990D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lastRenderedPageBreak/>
              <w:t>Category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AE4FBA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Budgeted $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3581C3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Actual $</w:t>
            </w:r>
          </w:p>
        </w:tc>
        <w:tc>
          <w:tcPr>
            <w:tcW w:w="2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C004F6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Difference</w:t>
            </w:r>
          </w:p>
        </w:tc>
      </w:tr>
      <w:tr w:rsidR="00731F39" w14:paraId="6584943E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86AAB70" w14:textId="77777777" w:rsidR="00731F39" w:rsidRDefault="00000000">
            <w:r>
              <w:rPr>
                <w:color w:val="1A1A2E"/>
                <w:sz w:val="20"/>
                <w:szCs w:val="20"/>
              </w:rPr>
              <w:t>Groceries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F3FEA97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21762EB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63AB6D4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0347F88A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A37F554" w14:textId="77777777" w:rsidR="00731F39" w:rsidRDefault="00000000">
            <w:r>
              <w:rPr>
                <w:color w:val="1A1A2E"/>
                <w:sz w:val="20"/>
                <w:szCs w:val="20"/>
              </w:rPr>
              <w:t>Dining out / coffee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FCB5315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63F35FA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206A07E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4EDBDD26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1675DC" w14:textId="77777777" w:rsidR="00731F39" w:rsidRDefault="00000000">
            <w:pPr>
              <w:spacing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TOTAL MONTHLY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7B46DD0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FE59CC1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6BB69F0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</w:tbl>
    <w:p w14:paraId="63BFE726" w14:textId="77777777" w:rsidR="00731F39" w:rsidRDefault="00731F39">
      <w:pPr>
        <w:spacing w:before="80"/>
      </w:pPr>
    </w:p>
    <w:p w14:paraId="54138FAB" w14:textId="77777777" w:rsidR="00731F39" w:rsidRDefault="00000000">
      <w:pPr>
        <w:spacing w:before="200" w:after="80"/>
      </w:pPr>
      <w:r>
        <w:rPr>
          <w:b/>
          <w:bCs/>
          <w:color w:val="1B3A6B"/>
        </w:rPr>
        <w:t>Transportation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80"/>
      </w:tblGrid>
      <w:tr w:rsidR="00731F39" w14:paraId="7D134282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7B7E6C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ADACE8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Budgeted $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CF188D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Actual $</w:t>
            </w:r>
          </w:p>
        </w:tc>
        <w:tc>
          <w:tcPr>
            <w:tcW w:w="2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ED8BA6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Difference</w:t>
            </w:r>
          </w:p>
        </w:tc>
      </w:tr>
      <w:tr w:rsidR="00731F39" w14:paraId="4F15F9EB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6EB78F3" w14:textId="77777777" w:rsidR="00731F39" w:rsidRDefault="00000000">
            <w:r>
              <w:rPr>
                <w:color w:val="1A1A2E"/>
                <w:sz w:val="20"/>
                <w:szCs w:val="20"/>
              </w:rPr>
              <w:t>Car payment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28BE88D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C656719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9313047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36CAC8A3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9219C51" w14:textId="77777777" w:rsidR="00731F39" w:rsidRDefault="00000000">
            <w:r>
              <w:rPr>
                <w:color w:val="1A1A2E"/>
                <w:sz w:val="20"/>
                <w:szCs w:val="20"/>
              </w:rPr>
              <w:t>Gas / parking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9769123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4AAD105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8217678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204A6D2A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C7FF666" w14:textId="77777777" w:rsidR="00731F39" w:rsidRDefault="00000000">
            <w:r>
              <w:rPr>
                <w:color w:val="1A1A2E"/>
                <w:sz w:val="20"/>
                <w:szCs w:val="20"/>
              </w:rPr>
              <w:t>Transit / rideshare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41C7115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22B1E28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B308AD2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64BBAB9C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4AAAB0" w14:textId="77777777" w:rsidR="00731F39" w:rsidRDefault="00000000">
            <w:pPr>
              <w:spacing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TOTAL MONTHLY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583183F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14621D1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A8C5593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</w:tbl>
    <w:p w14:paraId="0EB37D41" w14:textId="77777777" w:rsidR="00731F39" w:rsidRDefault="00731F39">
      <w:pPr>
        <w:spacing w:before="80"/>
      </w:pPr>
    </w:p>
    <w:p w14:paraId="16D8EA93" w14:textId="77777777" w:rsidR="00731F39" w:rsidRDefault="00000000">
      <w:pPr>
        <w:spacing w:before="200" w:after="80"/>
      </w:pPr>
      <w:r>
        <w:rPr>
          <w:b/>
          <w:bCs/>
          <w:color w:val="1B3A6B"/>
        </w:rPr>
        <w:t>Debt Payments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80"/>
      </w:tblGrid>
      <w:tr w:rsidR="00731F39" w14:paraId="0ECA3FB8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ABD994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C6C3E1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Budgeted $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5562A8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Actual $</w:t>
            </w:r>
          </w:p>
        </w:tc>
        <w:tc>
          <w:tcPr>
            <w:tcW w:w="2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B6B1A8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Difference</w:t>
            </w:r>
          </w:p>
        </w:tc>
      </w:tr>
      <w:tr w:rsidR="00731F39" w14:paraId="3161109F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FFB2678" w14:textId="77777777" w:rsidR="00731F39" w:rsidRDefault="00000000">
            <w:r>
              <w:rPr>
                <w:color w:val="1A1A2E"/>
                <w:sz w:val="20"/>
                <w:szCs w:val="20"/>
              </w:rPr>
              <w:t>Student loan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0FFC560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F43D069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79F327E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0650AF06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3C77F8C" w14:textId="77777777" w:rsidR="00731F39" w:rsidRDefault="00000000">
            <w:r>
              <w:rPr>
                <w:color w:val="1A1A2E"/>
                <w:sz w:val="20"/>
                <w:szCs w:val="20"/>
              </w:rPr>
              <w:t>Credit card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7750B41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03D9DF1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6E124E2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308ADD4F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0572024" w14:textId="77777777" w:rsidR="00731F39" w:rsidRDefault="00000000">
            <w:r>
              <w:rPr>
                <w:color w:val="1A1A2E"/>
                <w:sz w:val="20"/>
                <w:szCs w:val="20"/>
              </w:rPr>
              <w:t>Other debt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978F04E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FA79109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A740905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306EC24C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58E708" w14:textId="77777777" w:rsidR="00731F39" w:rsidRDefault="00000000">
            <w:pPr>
              <w:spacing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TOTAL MONTHLY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FA3F4C0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FF1313B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2FA8937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</w:tbl>
    <w:p w14:paraId="2420A3BF" w14:textId="77777777" w:rsidR="00731F39" w:rsidRDefault="00731F39">
      <w:pPr>
        <w:spacing w:before="80"/>
      </w:pPr>
    </w:p>
    <w:p w14:paraId="13368A77" w14:textId="77777777" w:rsidR="00731F39" w:rsidRDefault="00000000">
      <w:pPr>
        <w:spacing w:before="200" w:after="80"/>
      </w:pPr>
      <w:r>
        <w:rPr>
          <w:b/>
          <w:bCs/>
          <w:color w:val="1B3A6B"/>
        </w:rPr>
        <w:t>Health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80"/>
      </w:tblGrid>
      <w:tr w:rsidR="00731F39" w14:paraId="487FF9DB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6AB3EC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854385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Budgeted $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7C1689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Actual $</w:t>
            </w:r>
          </w:p>
        </w:tc>
        <w:tc>
          <w:tcPr>
            <w:tcW w:w="2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798213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Difference</w:t>
            </w:r>
          </w:p>
        </w:tc>
      </w:tr>
      <w:tr w:rsidR="00731F39" w14:paraId="12B4457B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0A11010" w14:textId="77777777" w:rsidR="00731F39" w:rsidRDefault="00000000">
            <w:r>
              <w:rPr>
                <w:color w:val="1A1A2E"/>
                <w:sz w:val="20"/>
                <w:szCs w:val="20"/>
              </w:rPr>
              <w:t>Health insurance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DF216EB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B661ECB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7B84178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793899F9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8DA2B98" w14:textId="77777777" w:rsidR="00731F39" w:rsidRDefault="00000000">
            <w:r>
              <w:rPr>
                <w:color w:val="1A1A2E"/>
                <w:sz w:val="20"/>
                <w:szCs w:val="20"/>
              </w:rPr>
              <w:t>Out-of-pocket / prescriptions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4C72AA1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7BB361B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4179EEB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043B3E97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77E849" w14:textId="77777777" w:rsidR="00731F39" w:rsidRDefault="00000000">
            <w:pPr>
              <w:spacing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TOTAL MONTHLY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216F18B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53D1DBE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4AAB6FF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</w:tbl>
    <w:p w14:paraId="6FDCD42F" w14:textId="77777777" w:rsidR="00731F39" w:rsidRDefault="00731F39">
      <w:pPr>
        <w:spacing w:before="80"/>
      </w:pPr>
    </w:p>
    <w:p w14:paraId="05C50B29" w14:textId="77777777" w:rsidR="00731F39" w:rsidRDefault="00000000">
      <w:pPr>
        <w:spacing w:before="200" w:after="80"/>
      </w:pPr>
      <w:r>
        <w:rPr>
          <w:b/>
          <w:bCs/>
          <w:color w:val="1B3A6B"/>
        </w:rPr>
        <w:t>Savings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80"/>
      </w:tblGrid>
      <w:tr w:rsidR="00731F39" w14:paraId="474FBDC0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49CF93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AD36A1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Budgeted $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15C4D6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Actual $</w:t>
            </w:r>
          </w:p>
        </w:tc>
        <w:tc>
          <w:tcPr>
            <w:tcW w:w="2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2D1371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Difference</w:t>
            </w:r>
          </w:p>
        </w:tc>
      </w:tr>
      <w:tr w:rsidR="00731F39" w14:paraId="2A2B94C7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92F5793" w14:textId="77777777" w:rsidR="00731F39" w:rsidRDefault="00000000">
            <w:r>
              <w:rPr>
                <w:color w:val="1A1A2E"/>
                <w:sz w:val="20"/>
                <w:szCs w:val="20"/>
              </w:rPr>
              <w:t>Monthly savings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83F80AA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737C092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0E3471B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7128798E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4F75216" w14:textId="77777777" w:rsidR="00731F39" w:rsidRDefault="00000000">
            <w:r>
              <w:rPr>
                <w:color w:val="1A1A2E"/>
                <w:sz w:val="20"/>
                <w:szCs w:val="20"/>
              </w:rPr>
              <w:t>Emergency fund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F14F962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2B00F99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753491C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3BB6EB45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CC3A3E" w14:textId="77777777" w:rsidR="00731F39" w:rsidRDefault="00000000">
            <w:pPr>
              <w:spacing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TOTAL MONTHLY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DE32788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E703910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249FE8C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</w:tbl>
    <w:p w14:paraId="736C888F" w14:textId="77777777" w:rsidR="00731F39" w:rsidRDefault="00731F39">
      <w:pPr>
        <w:spacing w:before="80"/>
      </w:pPr>
    </w:p>
    <w:p w14:paraId="25BFD5A1" w14:textId="77777777" w:rsidR="00731F39" w:rsidRDefault="00000000">
      <w:pPr>
        <w:spacing w:before="200" w:after="80"/>
      </w:pPr>
      <w:r>
        <w:rPr>
          <w:b/>
          <w:bCs/>
          <w:color w:val="1B3A6B"/>
        </w:rPr>
        <w:t>Personal &amp; Misc</w:t>
      </w:r>
      <w:r w:rsidR="001A34D5">
        <w:rPr>
          <w:b/>
          <w:bCs/>
          <w:color w:val="1B3A6B"/>
        </w:rPr>
        <w:t>ellaneous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80"/>
      </w:tblGrid>
      <w:tr w:rsidR="00731F39" w14:paraId="2BF006C4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7348BF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BA9743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Budgeted $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49B0F2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Actual $</w:t>
            </w:r>
          </w:p>
        </w:tc>
        <w:tc>
          <w:tcPr>
            <w:tcW w:w="2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15F1F4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Difference</w:t>
            </w:r>
          </w:p>
        </w:tc>
      </w:tr>
      <w:tr w:rsidR="00731F39" w14:paraId="6CFD6E1A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240610D" w14:textId="77777777" w:rsidR="00731F39" w:rsidRDefault="00000000">
            <w:r>
              <w:rPr>
                <w:color w:val="1A1A2E"/>
                <w:sz w:val="20"/>
                <w:szCs w:val="20"/>
              </w:rPr>
              <w:t>Clothing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AD7ED03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8AC7C41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C27C6AC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2C434A14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175CF6F" w14:textId="77777777" w:rsidR="00731F39" w:rsidRDefault="00000000">
            <w:r>
              <w:rPr>
                <w:color w:val="1A1A2E"/>
                <w:sz w:val="20"/>
                <w:szCs w:val="20"/>
              </w:rPr>
              <w:t>Entertainment / subscriptions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FA3B60F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68C2408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94F24CB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3CC3F33D" w14:textId="77777777">
        <w:tc>
          <w:tcPr>
            <w:tcW w:w="40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C7D9BF0" w14:textId="77777777" w:rsidR="00731F39" w:rsidRDefault="00000000">
            <w:r>
              <w:rPr>
                <w:color w:val="1A1A2E"/>
                <w:sz w:val="20"/>
                <w:szCs w:val="20"/>
              </w:rPr>
              <w:t>Other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9D40247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5685190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E0DA6C8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  <w:tr w:rsidR="00731F39" w14:paraId="2AD77317" w14:textId="77777777"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5747EC" w14:textId="77777777" w:rsidR="00731F39" w:rsidRDefault="00000000">
            <w:pPr>
              <w:spacing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TOTAL MONTHLY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36EFDA0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404DB9C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  <w:tc>
          <w:tcPr>
            <w:tcW w:w="2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969CC82" w14:textId="77777777" w:rsidR="00731F39" w:rsidRDefault="00000000">
            <w:pPr>
              <w:spacing w:after="80"/>
            </w:pPr>
            <w:r>
              <w:rPr>
                <w:color w:val="E8F4F4"/>
              </w:rPr>
              <w:t> </w:t>
            </w:r>
          </w:p>
        </w:tc>
      </w:tr>
    </w:tbl>
    <w:p w14:paraId="2667075C" w14:textId="77777777" w:rsidR="00731F39" w:rsidRDefault="00731F39">
      <w:pPr>
        <w:spacing w:before="120"/>
      </w:pPr>
    </w:p>
    <w:p w14:paraId="59920B45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STEP 3 — MONTHLY SUMMARY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B2F2C38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2C72E68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Total Monthly Income ($)</w:t>
            </w:r>
          </w:p>
          <w:p w14:paraId="3E4C2B8A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2BC02714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3E1C32D0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5A7EFBA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Total Monthly Expenses ($)</w:t>
            </w:r>
          </w:p>
          <w:p w14:paraId="16A474A9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5AD630F9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1C8C34DF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621B15F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Monthly Surplus / Gap ($)</w:t>
            </w:r>
          </w:p>
          <w:p w14:paraId="359E7F73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49D51D89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40EC093E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FDAF866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Annual Surplus / Gap (</w:t>
            </w:r>
            <w:r w:rsidR="001A34D5">
              <w:rPr>
                <w:b/>
                <w:bCs/>
                <w:color w:val="2A7F7F"/>
                <w:sz w:val="19"/>
                <w:szCs w:val="19"/>
              </w:rPr>
              <w:t>$) (</w:t>
            </w:r>
            <w:r>
              <w:rPr>
                <w:b/>
                <w:bCs/>
                <w:color w:val="2A7F7F"/>
                <w:sz w:val="19"/>
                <w:szCs w:val="19"/>
              </w:rPr>
              <w:t>multiply by 12)</w:t>
            </w:r>
          </w:p>
          <w:p w14:paraId="5E781C8C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3A2B55F5" w14:textId="79F539B1" w:rsidR="00731F39" w:rsidRDefault="00731F39"/>
    <w:sectPr w:rsidR="00731F39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0099" w14:textId="77777777" w:rsidR="000E1489" w:rsidRDefault="000E1489">
      <w:r>
        <w:separator/>
      </w:r>
    </w:p>
  </w:endnote>
  <w:endnote w:type="continuationSeparator" w:id="0">
    <w:p w14:paraId="2F9CAE6C" w14:textId="77777777" w:rsidR="000E1489" w:rsidRDefault="000E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C77C" w14:textId="77777777" w:rsidR="00731F39" w:rsidRDefault="001A34D5">
    <w:pPr>
      <w:jc w:val="center"/>
    </w:pPr>
    <w:r>
      <w:rPr>
        <w:color w:val="AAAAAA"/>
        <w:sz w:val="16"/>
        <w:szCs w:val="16"/>
      </w:rPr>
      <w:t xml:space="preserve">Jump-Start your Career Planning for Teens and Young Adults | Appendix: Your Toolkit | Page </w:t>
    </w:r>
    <w:r>
      <w:rPr>
        <w:color w:val="AAAAAA"/>
        <w:sz w:val="16"/>
        <w:szCs w:val="16"/>
      </w:rPr>
      <w:fldChar w:fldCharType="begin"/>
    </w:r>
    <w:r>
      <w:rPr>
        <w:color w:val="AAAAAA"/>
        <w:sz w:val="16"/>
        <w:szCs w:val="16"/>
      </w:rPr>
      <w:instrText>PAGE</w:instrText>
    </w:r>
    <w:r>
      <w:rPr>
        <w:color w:val="AAAAAA"/>
        <w:sz w:val="16"/>
        <w:szCs w:val="16"/>
      </w:rPr>
      <w:fldChar w:fldCharType="separate"/>
    </w:r>
    <w:r w:rsidR="00B0494B">
      <w:rPr>
        <w:noProof/>
        <w:color w:val="AAAAAA"/>
        <w:sz w:val="16"/>
        <w:szCs w:val="16"/>
      </w:rPr>
      <w:t>1</w:t>
    </w:r>
    <w:r>
      <w:rPr>
        <w:color w:val="AAAA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87E5A" w14:textId="77777777" w:rsidR="000E1489" w:rsidRDefault="000E1489">
      <w:r>
        <w:separator/>
      </w:r>
    </w:p>
  </w:footnote>
  <w:footnote w:type="continuationSeparator" w:id="0">
    <w:p w14:paraId="224654E0" w14:textId="77777777" w:rsidR="000E1489" w:rsidRDefault="000E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E7C8B" w14:textId="2F12BF78" w:rsidR="00B67795" w:rsidRDefault="00000000">
    <w:pPr>
      <w:pStyle w:val="Header"/>
      <w:pBdr>
        <w:bottom w:val="single" w:sz="4" w:space="1" w:color="0D7E8C"/>
      </w:pBdr>
    </w:pPr>
    <w:r>
      <w:rPr>
        <w:color w:val="1E3A5F"/>
        <w:sz w:val="16"/>
      </w:rPr>
      <w:t>Jump-Start Your Career Planning for Teens and Young Adults</w:t>
    </w:r>
    <w:r>
      <w:tab/>
    </w:r>
    <w:r w:rsidR="002C3183">
      <w:tab/>
    </w:r>
    <w:r>
      <w:rPr>
        <w:b/>
        <w:color w:val="0D7E8C"/>
        <w:sz w:val="16"/>
      </w:rPr>
      <w:t>Tool C — Personal Budget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861"/>
    <w:multiLevelType w:val="hybridMultilevel"/>
    <w:tmpl w:val="22DE024C"/>
    <w:lvl w:ilvl="0" w:tplc="7870C5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2A7F7F"/>
      </w:rPr>
    </w:lvl>
    <w:lvl w:ilvl="1" w:tplc="4E70A5F6">
      <w:numFmt w:val="decimal"/>
      <w:lvlText w:val=""/>
      <w:lvlJc w:val="left"/>
    </w:lvl>
    <w:lvl w:ilvl="2" w:tplc="80ACC792">
      <w:numFmt w:val="decimal"/>
      <w:lvlText w:val=""/>
      <w:lvlJc w:val="left"/>
    </w:lvl>
    <w:lvl w:ilvl="3" w:tplc="A94AF7BC">
      <w:numFmt w:val="decimal"/>
      <w:lvlText w:val=""/>
      <w:lvlJc w:val="left"/>
    </w:lvl>
    <w:lvl w:ilvl="4" w:tplc="6C5ECD4E">
      <w:numFmt w:val="decimal"/>
      <w:lvlText w:val=""/>
      <w:lvlJc w:val="left"/>
    </w:lvl>
    <w:lvl w:ilvl="5" w:tplc="B1CEBD04">
      <w:numFmt w:val="decimal"/>
      <w:lvlText w:val=""/>
      <w:lvlJc w:val="left"/>
    </w:lvl>
    <w:lvl w:ilvl="6" w:tplc="ED2EAD78">
      <w:numFmt w:val="decimal"/>
      <w:lvlText w:val=""/>
      <w:lvlJc w:val="left"/>
    </w:lvl>
    <w:lvl w:ilvl="7" w:tplc="5E8C7F72">
      <w:numFmt w:val="decimal"/>
      <w:lvlText w:val=""/>
      <w:lvlJc w:val="left"/>
    </w:lvl>
    <w:lvl w:ilvl="8" w:tplc="C276E494">
      <w:numFmt w:val="decimal"/>
      <w:lvlText w:val=""/>
      <w:lvlJc w:val="left"/>
    </w:lvl>
  </w:abstractNum>
  <w:abstractNum w:abstractNumId="1" w15:restartNumberingAfterBreak="0">
    <w:nsid w:val="2A9314BE"/>
    <w:multiLevelType w:val="hybridMultilevel"/>
    <w:tmpl w:val="CE08AD34"/>
    <w:lvl w:ilvl="0" w:tplc="2C9A735A">
      <w:start w:val="1"/>
      <w:numFmt w:val="bullet"/>
      <w:lvlText w:val="□"/>
      <w:lvlJc w:val="left"/>
      <w:pPr>
        <w:ind w:left="600" w:hanging="360"/>
      </w:pPr>
      <w:rPr>
        <w:rFonts w:ascii="Arial" w:eastAsia="Arial" w:hAnsi="Arial" w:cs="Arial"/>
        <w:sz w:val="22"/>
        <w:szCs w:val="22"/>
      </w:rPr>
    </w:lvl>
    <w:lvl w:ilvl="1" w:tplc="A38A84DE">
      <w:numFmt w:val="decimal"/>
      <w:lvlText w:val=""/>
      <w:lvlJc w:val="left"/>
    </w:lvl>
    <w:lvl w:ilvl="2" w:tplc="9E34A92A">
      <w:numFmt w:val="decimal"/>
      <w:lvlText w:val=""/>
      <w:lvlJc w:val="left"/>
    </w:lvl>
    <w:lvl w:ilvl="3" w:tplc="5D8C46C6">
      <w:numFmt w:val="decimal"/>
      <w:lvlText w:val=""/>
      <w:lvlJc w:val="left"/>
    </w:lvl>
    <w:lvl w:ilvl="4" w:tplc="9ADA1BB2">
      <w:numFmt w:val="decimal"/>
      <w:lvlText w:val=""/>
      <w:lvlJc w:val="left"/>
    </w:lvl>
    <w:lvl w:ilvl="5" w:tplc="EB745866">
      <w:numFmt w:val="decimal"/>
      <w:lvlText w:val=""/>
      <w:lvlJc w:val="left"/>
    </w:lvl>
    <w:lvl w:ilvl="6" w:tplc="C7EC1DA0">
      <w:numFmt w:val="decimal"/>
      <w:lvlText w:val=""/>
      <w:lvlJc w:val="left"/>
    </w:lvl>
    <w:lvl w:ilvl="7" w:tplc="FB409046">
      <w:numFmt w:val="decimal"/>
      <w:lvlText w:val=""/>
      <w:lvlJc w:val="left"/>
    </w:lvl>
    <w:lvl w:ilvl="8" w:tplc="354E6A64">
      <w:numFmt w:val="decimal"/>
      <w:lvlText w:val=""/>
      <w:lvlJc w:val="left"/>
    </w:lvl>
  </w:abstractNum>
  <w:abstractNum w:abstractNumId="2" w15:restartNumberingAfterBreak="0">
    <w:nsid w:val="74D147CF"/>
    <w:multiLevelType w:val="hybridMultilevel"/>
    <w:tmpl w:val="132A9E3A"/>
    <w:lvl w:ilvl="0" w:tplc="8A58CB1E">
      <w:start w:val="1"/>
      <w:numFmt w:val="bullet"/>
      <w:lvlText w:val="●"/>
      <w:lvlJc w:val="left"/>
      <w:pPr>
        <w:ind w:left="720" w:hanging="360"/>
      </w:pPr>
    </w:lvl>
    <w:lvl w:ilvl="1" w:tplc="C568C968">
      <w:start w:val="1"/>
      <w:numFmt w:val="bullet"/>
      <w:lvlText w:val="○"/>
      <w:lvlJc w:val="left"/>
      <w:pPr>
        <w:ind w:left="1440" w:hanging="360"/>
      </w:pPr>
    </w:lvl>
    <w:lvl w:ilvl="2" w:tplc="47D07A42">
      <w:start w:val="1"/>
      <w:numFmt w:val="bullet"/>
      <w:lvlText w:val="■"/>
      <w:lvlJc w:val="left"/>
      <w:pPr>
        <w:ind w:left="2160" w:hanging="360"/>
      </w:pPr>
    </w:lvl>
    <w:lvl w:ilvl="3" w:tplc="BBE82B18">
      <w:start w:val="1"/>
      <w:numFmt w:val="bullet"/>
      <w:lvlText w:val="●"/>
      <w:lvlJc w:val="left"/>
      <w:pPr>
        <w:ind w:left="2880" w:hanging="360"/>
      </w:pPr>
    </w:lvl>
    <w:lvl w:ilvl="4" w:tplc="A0CA0E26">
      <w:start w:val="1"/>
      <w:numFmt w:val="bullet"/>
      <w:lvlText w:val="○"/>
      <w:lvlJc w:val="left"/>
      <w:pPr>
        <w:ind w:left="3600" w:hanging="360"/>
      </w:pPr>
    </w:lvl>
    <w:lvl w:ilvl="5" w:tplc="08A6033C">
      <w:start w:val="1"/>
      <w:numFmt w:val="bullet"/>
      <w:lvlText w:val="■"/>
      <w:lvlJc w:val="left"/>
      <w:pPr>
        <w:ind w:left="4320" w:hanging="360"/>
      </w:pPr>
    </w:lvl>
    <w:lvl w:ilvl="6" w:tplc="72129ADE">
      <w:start w:val="1"/>
      <w:numFmt w:val="bullet"/>
      <w:lvlText w:val="●"/>
      <w:lvlJc w:val="left"/>
      <w:pPr>
        <w:ind w:left="5040" w:hanging="360"/>
      </w:pPr>
    </w:lvl>
    <w:lvl w:ilvl="7" w:tplc="ADC4BA82">
      <w:start w:val="1"/>
      <w:numFmt w:val="bullet"/>
      <w:lvlText w:val="●"/>
      <w:lvlJc w:val="left"/>
      <w:pPr>
        <w:ind w:left="5760" w:hanging="360"/>
      </w:pPr>
    </w:lvl>
    <w:lvl w:ilvl="8" w:tplc="7FFA0108">
      <w:start w:val="1"/>
      <w:numFmt w:val="bullet"/>
      <w:lvlText w:val="●"/>
      <w:lvlJc w:val="left"/>
      <w:pPr>
        <w:ind w:left="6480" w:hanging="360"/>
      </w:pPr>
    </w:lvl>
  </w:abstractNum>
  <w:num w:numId="1" w16cid:durableId="1308389591">
    <w:abstractNumId w:val="2"/>
    <w:lvlOverride w:ilvl="0">
      <w:startOverride w:val="1"/>
    </w:lvlOverride>
  </w:num>
  <w:num w:numId="2" w16cid:durableId="876509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39"/>
    <w:rsid w:val="000E1489"/>
    <w:rsid w:val="001A34D5"/>
    <w:rsid w:val="002C3183"/>
    <w:rsid w:val="00600156"/>
    <w:rsid w:val="00731F39"/>
    <w:rsid w:val="00AA3C98"/>
    <w:rsid w:val="00B0494B"/>
    <w:rsid w:val="00B447A1"/>
    <w:rsid w:val="00B67795"/>
    <w:rsid w:val="00E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120E3"/>
  <w15:docId w15:val="{45F94DF9-BD85-E543-908D-9306EF0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6B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4B"/>
  </w:style>
  <w:style w:type="paragraph" w:styleId="Footer">
    <w:name w:val="footer"/>
    <w:basedOn w:val="Normal"/>
    <w:link w:val="Foot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256</Words>
  <Characters>1408</Characters>
  <Application>Microsoft Office Word</Application>
  <DocSecurity>0</DocSecurity>
  <Lines>234</Lines>
  <Paragraphs>103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Lucy Ruiz</cp:lastModifiedBy>
  <cp:revision>4</cp:revision>
  <dcterms:created xsi:type="dcterms:W3CDTF">2026-06-02T22:48:00Z</dcterms:created>
  <dcterms:modified xsi:type="dcterms:W3CDTF">2026-06-04T18:42:00Z</dcterms:modified>
</cp:coreProperties>
</file>